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8248D9" w:rsidRPr="00497CD1" w:rsidTr="006178A3">
        <w:tc>
          <w:tcPr>
            <w:tcW w:w="10598" w:type="dxa"/>
          </w:tcPr>
          <w:p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 xml:space="preserve">ai fine della concessione del contributo regionale di cui alla </w:t>
      </w:r>
      <w:r w:rsidR="00C21297" w:rsidRPr="00C21297">
        <w:rPr>
          <w:rFonts w:ascii="Arial" w:eastAsia="Times New Roman" w:hAnsi="Arial" w:cs="Arial"/>
          <w:bCs/>
          <w:lang w:eastAsia="it-IT"/>
        </w:rPr>
        <w:t xml:space="preserve">DGR </w:t>
      </w:r>
      <w:r w:rsidR="00A36F70">
        <w:rPr>
          <w:rFonts w:ascii="Arial" w:eastAsia="Times New Roman" w:hAnsi="Arial" w:cs="Arial"/>
          <w:bCs/>
          <w:lang w:eastAsia="it-IT"/>
        </w:rPr>
        <w:t xml:space="preserve">n. </w:t>
      </w:r>
      <w:r w:rsidR="00F9517D">
        <w:rPr>
          <w:rFonts w:ascii="Arial" w:eastAsia="Times New Roman" w:hAnsi="Arial" w:cs="Arial"/>
          <w:bCs/>
          <w:lang w:eastAsia="it-IT"/>
        </w:rPr>
        <w:t>1138/2019.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3F051A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</w:t>
      </w:r>
      <w:proofErr w:type="spellStart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  <w:bookmarkStart w:id="0" w:name="_GoBack"/>
      <w:bookmarkEnd w:id="0"/>
    </w:p>
    <w:p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>Certificazione medica specialistica 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Pr="00754850">
        <w:rPr>
          <w:rFonts w:ascii="Arial" w:eastAsia="Times New Roman" w:hAnsi="Arial" w:cs="Arial"/>
          <w:bCs/>
          <w:lang w:eastAsia="it-IT"/>
        </w:rPr>
        <w:t>)  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3E" w:rsidRDefault="00EE503E" w:rsidP="004B3CB0">
      <w:pPr>
        <w:spacing w:after="0" w:line="240" w:lineRule="auto"/>
      </w:pPr>
      <w:r>
        <w:separator/>
      </w:r>
    </w:p>
  </w:endnote>
  <w:end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3E" w:rsidRDefault="00EE503E" w:rsidP="004B3CB0">
      <w:pPr>
        <w:spacing w:after="0" w:line="240" w:lineRule="auto"/>
      </w:pPr>
      <w:r>
        <w:separator/>
      </w:r>
    </w:p>
  </w:footnote>
  <w:footnote w:type="continuationSeparator" w:id="0">
    <w:p w:rsidR="00EE503E" w:rsidRDefault="00EE503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178A3"/>
    <w:rsid w:val="0062780F"/>
    <w:rsid w:val="006617EE"/>
    <w:rsid w:val="006843B0"/>
    <w:rsid w:val="006858A9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48D9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D33B6"/>
    <w:rsid w:val="00B02973"/>
    <w:rsid w:val="00B11AC7"/>
    <w:rsid w:val="00B15075"/>
    <w:rsid w:val="00B332AD"/>
    <w:rsid w:val="00B33D78"/>
    <w:rsid w:val="00B63D14"/>
    <w:rsid w:val="00B6574B"/>
    <w:rsid w:val="00BE1498"/>
    <w:rsid w:val="00BE3E82"/>
    <w:rsid w:val="00C21297"/>
    <w:rsid w:val="00C71699"/>
    <w:rsid w:val="00C761E1"/>
    <w:rsid w:val="00CB7637"/>
    <w:rsid w:val="00CE38D0"/>
    <w:rsid w:val="00D21A1E"/>
    <w:rsid w:val="00D26913"/>
    <w:rsid w:val="00D4107B"/>
    <w:rsid w:val="00D634BF"/>
    <w:rsid w:val="00DB1E59"/>
    <w:rsid w:val="00DD39F4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9517D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1D4D-94E7-4691-BE8F-20CFF14C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Gianluca Causo</cp:lastModifiedBy>
  <cp:revision>31</cp:revision>
  <dcterms:created xsi:type="dcterms:W3CDTF">2016-11-29T12:10:00Z</dcterms:created>
  <dcterms:modified xsi:type="dcterms:W3CDTF">2019-10-14T07:35:00Z</dcterms:modified>
</cp:coreProperties>
</file>